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C7B" w:rsidRPr="00A43C7B" w:rsidRDefault="00A43C7B" w:rsidP="00A43C7B">
      <w:pPr>
        <w:jc w:val="center"/>
        <w:rPr>
          <w:rFonts w:eastAsia="Arial" w:cs="Times New Roman"/>
          <w:b/>
          <w:lang w:val="ru-RU" w:eastAsia="en-US"/>
        </w:rPr>
      </w:pPr>
      <w:r w:rsidRPr="00A43C7B">
        <w:rPr>
          <w:rFonts w:eastAsia="Arial" w:cs="Times New Roman"/>
          <w:b/>
          <w:lang w:val="ru-RU" w:eastAsia="en-US"/>
        </w:rPr>
        <w:t>Конспект ОД в подготовительной группе</w:t>
      </w:r>
    </w:p>
    <w:p w:rsidR="00A43C7B" w:rsidRPr="00A43C7B" w:rsidRDefault="00A43C7B" w:rsidP="00A43C7B">
      <w:pPr>
        <w:jc w:val="center"/>
        <w:rPr>
          <w:rFonts w:eastAsia="Arial" w:cs="Times New Roman"/>
          <w:b/>
          <w:lang w:val="ru-RU" w:eastAsia="en-US"/>
        </w:rPr>
      </w:pPr>
      <w:r w:rsidRPr="00A43C7B">
        <w:rPr>
          <w:rFonts w:eastAsia="Arial" w:cs="Times New Roman"/>
          <w:b/>
          <w:lang w:val="ru-RU" w:eastAsia="en-US"/>
        </w:rPr>
        <w:t xml:space="preserve"> Выполнила воспитатель МБДОУ № </w:t>
      </w:r>
      <w:r w:rsidR="00523434">
        <w:rPr>
          <w:rFonts w:eastAsia="Arial" w:cs="Times New Roman"/>
          <w:b/>
          <w:lang w:val="ru-RU" w:eastAsia="en-US"/>
        </w:rPr>
        <w:t>4</w:t>
      </w:r>
      <w:r w:rsidRPr="00A43C7B">
        <w:rPr>
          <w:rFonts w:eastAsia="Arial" w:cs="Times New Roman"/>
          <w:b/>
          <w:lang w:val="ru-RU" w:eastAsia="en-US"/>
        </w:rPr>
        <w:t xml:space="preserve"> «</w:t>
      </w:r>
      <w:r w:rsidR="00523434">
        <w:rPr>
          <w:rFonts w:eastAsia="Arial" w:cs="Times New Roman"/>
          <w:b/>
          <w:lang w:val="ru-RU" w:eastAsia="en-US"/>
        </w:rPr>
        <w:t>Чебурашка</w:t>
      </w:r>
      <w:r w:rsidRPr="00A43C7B">
        <w:rPr>
          <w:rFonts w:eastAsia="Arial" w:cs="Times New Roman"/>
          <w:b/>
          <w:lang w:val="ru-RU" w:eastAsia="en-US"/>
        </w:rPr>
        <w:t>»</w:t>
      </w:r>
    </w:p>
    <w:p w:rsidR="00A43C7B" w:rsidRPr="00A43C7B" w:rsidRDefault="00A43C7B" w:rsidP="00A43C7B">
      <w:pPr>
        <w:jc w:val="center"/>
        <w:rPr>
          <w:rFonts w:eastAsia="Arial" w:cs="Times New Roman"/>
          <w:b/>
          <w:noProof/>
          <w:lang w:val="ru-RU"/>
        </w:rPr>
      </w:pPr>
      <w:r w:rsidRPr="00A43C7B">
        <w:rPr>
          <w:rFonts w:eastAsia="Arial" w:cs="Times New Roman"/>
          <w:b/>
          <w:lang w:val="ru-RU" w:eastAsia="en-US"/>
        </w:rPr>
        <w:t xml:space="preserve"> «День народного единства»</w:t>
      </w:r>
    </w:p>
    <w:p w:rsidR="00A43C7B" w:rsidRPr="00A43C7B" w:rsidRDefault="00A43C7B" w:rsidP="00A43C7B">
      <w:pPr>
        <w:spacing w:after="200" w:line="276" w:lineRule="auto"/>
        <w:jc w:val="both"/>
        <w:rPr>
          <w:rFonts w:eastAsia="Arial" w:cs="Times New Roman"/>
          <w:noProof/>
          <w:lang w:val="ru-RU"/>
        </w:rPr>
      </w:pPr>
    </w:p>
    <w:p w:rsidR="00A43C7B" w:rsidRPr="00A43C7B" w:rsidRDefault="00A43C7B" w:rsidP="00A43C7B">
      <w:pPr>
        <w:jc w:val="both"/>
        <w:rPr>
          <w:rFonts w:eastAsia="Arial" w:cs="Times New Roman"/>
          <w:noProof/>
          <w:lang w:val="ru-RU"/>
        </w:rPr>
      </w:pPr>
      <w:r w:rsidRPr="00A43C7B">
        <w:rPr>
          <w:rFonts w:eastAsia="Arial" w:cs="Times New Roman"/>
          <w:i/>
          <w:noProof/>
          <w:lang w:val="ru-RU"/>
        </w:rPr>
        <w:t>Программное содержание:</w:t>
      </w:r>
      <w:r w:rsidRPr="00A43C7B">
        <w:rPr>
          <w:rFonts w:eastAsia="Arial" w:cs="Times New Roman"/>
          <w:noProof/>
          <w:lang w:val="ru-RU"/>
        </w:rPr>
        <w:t xml:space="preserve"> ознакомление детей с историей народного ополчения 1612 года под предводительством К. Минина и Д. Пожарского, воспитание чувства гордости за подвиг Русского народа, формирование чувства сплоченности и уважения друг к другу;</w:t>
      </w:r>
    </w:p>
    <w:p w:rsidR="00A43C7B" w:rsidRPr="00A43C7B" w:rsidRDefault="00A43C7B" w:rsidP="00A43C7B">
      <w:pPr>
        <w:jc w:val="both"/>
        <w:rPr>
          <w:rFonts w:eastAsia="Arial" w:cs="Times New Roman"/>
          <w:i/>
          <w:lang w:val="ru-RU" w:eastAsia="en-US"/>
        </w:rPr>
      </w:pPr>
      <w:r w:rsidRPr="00A43C7B">
        <w:rPr>
          <w:rFonts w:eastAsia="Arial" w:cs="Times New Roman"/>
          <w:i/>
          <w:lang w:val="ru-RU" w:eastAsia="en-US"/>
        </w:rPr>
        <w:t>Подготовительная работа:</w:t>
      </w:r>
    </w:p>
    <w:p w:rsidR="00A43C7B" w:rsidRPr="00A43C7B" w:rsidRDefault="00A43C7B" w:rsidP="00A43C7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Arial" w:cs="Times New Roman"/>
          <w:lang w:val="ru-RU" w:eastAsia="en-US"/>
        </w:rPr>
      </w:pPr>
      <w:r w:rsidRPr="00A43C7B">
        <w:rPr>
          <w:rFonts w:eastAsia="Arial" w:cs="Times New Roman"/>
          <w:lang w:val="ru-RU" w:eastAsia="en-US"/>
        </w:rPr>
        <w:t>Создание презентационного материала «Герои земли Русской»;</w:t>
      </w:r>
    </w:p>
    <w:p w:rsidR="00A43C7B" w:rsidRPr="00A43C7B" w:rsidRDefault="00A43C7B" w:rsidP="00A43C7B">
      <w:pPr>
        <w:jc w:val="both"/>
        <w:rPr>
          <w:rFonts w:eastAsia="Arial" w:cs="Times New Roman"/>
          <w:lang w:val="ru-RU" w:eastAsia="en-US"/>
        </w:rPr>
      </w:pPr>
      <w:r w:rsidRPr="00A43C7B">
        <w:rPr>
          <w:rFonts w:eastAsia="Arial" w:cs="Times New Roman"/>
          <w:i/>
          <w:lang w:val="ru-RU" w:eastAsia="en-US"/>
        </w:rPr>
        <w:t>Оборудование и материалы</w:t>
      </w:r>
      <w:r w:rsidRPr="00A43C7B">
        <w:rPr>
          <w:rFonts w:eastAsia="Arial" w:cs="Times New Roman"/>
          <w:lang w:val="ru-RU" w:eastAsia="en-US"/>
        </w:rPr>
        <w:t xml:space="preserve">: </w:t>
      </w:r>
    </w:p>
    <w:p w:rsidR="00A43C7B" w:rsidRPr="00A43C7B" w:rsidRDefault="00A43C7B" w:rsidP="00A43C7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Arial" w:cs="Times New Roman"/>
          <w:lang w:val="ru-RU" w:eastAsia="en-US"/>
        </w:rPr>
      </w:pPr>
      <w:r w:rsidRPr="00A43C7B">
        <w:rPr>
          <w:rFonts w:eastAsia="Arial" w:cs="Times New Roman"/>
          <w:lang w:val="ru-RU" w:eastAsia="en-US"/>
        </w:rPr>
        <w:t>Видеопроектор, ноутбук;</w:t>
      </w:r>
    </w:p>
    <w:p w:rsidR="00A43C7B" w:rsidRPr="00A43C7B" w:rsidRDefault="00A43C7B" w:rsidP="00A43C7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Arial" w:cs="Times New Roman"/>
          <w:lang w:val="ru-RU" w:eastAsia="en-US"/>
        </w:rPr>
      </w:pPr>
      <w:r w:rsidRPr="00A43C7B">
        <w:rPr>
          <w:rFonts w:eastAsia="Arial" w:cs="Times New Roman"/>
          <w:lang w:val="ru-RU" w:eastAsia="en-US"/>
        </w:rPr>
        <w:t>Презентация «Герои земли Русской»</w:t>
      </w:r>
    </w:p>
    <w:p w:rsidR="00A43C7B" w:rsidRPr="00A43C7B" w:rsidRDefault="00A43C7B" w:rsidP="00A43C7B">
      <w:pPr>
        <w:rPr>
          <w:rFonts w:eastAsia="Arial" w:cs="Times New Roman"/>
          <w:i/>
          <w:lang w:val="ru-RU" w:eastAsia="en-US"/>
        </w:rPr>
      </w:pPr>
    </w:p>
    <w:p w:rsidR="00A43C7B" w:rsidRPr="00A43C7B" w:rsidRDefault="00A43C7B" w:rsidP="00A43C7B">
      <w:pPr>
        <w:jc w:val="right"/>
        <w:rPr>
          <w:rFonts w:eastAsia="Arial" w:cs="Times New Roman"/>
          <w:lang w:val="ru-RU" w:eastAsia="en-US"/>
        </w:rPr>
      </w:pPr>
      <w:r w:rsidRPr="00A43C7B">
        <w:rPr>
          <w:rFonts w:eastAsia="Arial" w:cs="Times New Roman"/>
          <w:i/>
          <w:lang w:val="ru-RU" w:eastAsia="en-US"/>
        </w:rPr>
        <w:br w:type="textWrapping" w:clear="all"/>
      </w:r>
      <w:bookmarkStart w:id="0" w:name="_MON_1543470528"/>
      <w:bookmarkStart w:id="1" w:name="_MON_1544116522"/>
      <w:bookmarkStart w:id="2" w:name="_GoBack"/>
      <w:bookmarkEnd w:id="0"/>
      <w:bookmarkEnd w:id="1"/>
      <w:bookmarkStart w:id="3" w:name="_MON_1565367259"/>
      <w:bookmarkEnd w:id="3"/>
      <w:r w:rsidRPr="00A43C7B">
        <w:rPr>
          <w:rFonts w:eastAsia="Arial" w:cs="Times New Roman"/>
          <w:lang w:val="ru-RU" w:eastAsia="en-US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63pt" o:ole="">
            <v:imagedata r:id="rId5" o:title=""/>
          </v:shape>
          <o:OLEObject Type="Embed" ProgID="PowerPoint.Show.12" ShapeID="_x0000_i1025" DrawAspect="Icon" ObjectID="_1708412820" r:id="rId6"/>
        </w:object>
      </w:r>
      <w:bookmarkEnd w:id="2"/>
      <w:r w:rsidRPr="00A43C7B">
        <w:rPr>
          <w:rFonts w:eastAsia="Arial" w:cs="Times New Roman"/>
          <w:lang w:val="ru-RU" w:eastAsia="en-US"/>
        </w:rPr>
        <w:t xml:space="preserve">            </w:t>
      </w:r>
    </w:p>
    <w:p w:rsidR="00A43C7B" w:rsidRPr="00A43C7B" w:rsidRDefault="00A43C7B" w:rsidP="00A43C7B">
      <w:pPr>
        <w:jc w:val="center"/>
        <w:rPr>
          <w:rFonts w:eastAsia="Arial" w:cs="Times New Roman"/>
          <w:i/>
          <w:lang w:val="ru-RU" w:eastAsia="en-US"/>
        </w:rPr>
      </w:pPr>
      <w:r w:rsidRPr="00A43C7B">
        <w:rPr>
          <w:rFonts w:eastAsia="Arial" w:cs="Times New Roman"/>
          <w:i/>
          <w:lang w:val="ru-RU" w:eastAsia="en-US"/>
        </w:rPr>
        <w:t>Ход 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97"/>
        <w:gridCol w:w="4774"/>
      </w:tblGrid>
      <w:tr w:rsidR="00A43C7B" w:rsidRPr="00A43C7B" w:rsidTr="00C528B7">
        <w:tc>
          <w:tcPr>
            <w:tcW w:w="4998" w:type="dxa"/>
          </w:tcPr>
          <w:p w:rsidR="00A43C7B" w:rsidRPr="00A43C7B" w:rsidRDefault="00A43C7B" w:rsidP="00A43C7B">
            <w:pPr>
              <w:jc w:val="center"/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Воспитатель:</w:t>
            </w:r>
          </w:p>
        </w:tc>
        <w:tc>
          <w:tcPr>
            <w:tcW w:w="4998" w:type="dxa"/>
          </w:tcPr>
          <w:p w:rsidR="00A43C7B" w:rsidRPr="00A43C7B" w:rsidRDefault="00A43C7B" w:rsidP="00A43C7B">
            <w:pPr>
              <w:jc w:val="center"/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Дети:</w:t>
            </w:r>
          </w:p>
        </w:tc>
      </w:tr>
      <w:tr w:rsidR="00A43C7B" w:rsidRPr="00A43C7B" w:rsidTr="00C528B7">
        <w:tc>
          <w:tcPr>
            <w:tcW w:w="4998" w:type="dxa"/>
          </w:tcPr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Раздается стук в дверь привлекая внимание детей! Воспитатель открывает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дверь ,здоровается</w:t>
            </w:r>
            <w:proofErr w:type="gramEnd"/>
            <w:r w:rsidRPr="00A43C7B">
              <w:rPr>
                <w:rFonts w:eastAsia="Arial" w:cs="Times New Roman"/>
                <w:lang w:val="ru-RU" w:eastAsia="en-US"/>
              </w:rPr>
              <w:t xml:space="preserve"> с почтальоном.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Почтальон вручает воспитателю билеты на путешествие!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Спасибо!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Ребята нам Незнайка прислал пригласительные билеты на путешествие!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jc w:val="center"/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jc w:val="center"/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jc w:val="center"/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jc w:val="center"/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Но прежде чем отправиться в путешествие вы должны мне ответить! Как вы думаете, о какой стране так говорят «Велика она, а отступать некуда?»</w:t>
            </w:r>
          </w:p>
          <w:p w:rsidR="00A43C7B" w:rsidRPr="00A43C7B" w:rsidRDefault="00A43C7B" w:rsidP="00A43C7B">
            <w:pPr>
              <w:jc w:val="center"/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 Почему так говорят? 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Сегодня мне бы хотелось отправиться с вами в путешествие по нашей необъятной России. Взгляните на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карту  как</w:t>
            </w:r>
            <w:proofErr w:type="gramEnd"/>
            <w:r w:rsidRPr="00A43C7B">
              <w:rPr>
                <w:rFonts w:eastAsia="Arial" w:cs="Times New Roman"/>
                <w:lang w:val="ru-RU" w:eastAsia="en-US"/>
              </w:rPr>
              <w:t xml:space="preserve"> велика наша Родина. Россия самое большое государство в мире.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Чтение стихотворения В. Степанов «Российская семья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»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Живут в России разные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Народы с давних пор: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Одним тайга по нраву,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Другим степной простор.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У каждого народа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Язык свой и наряд,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Один черкеску носит,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Другой надел халат.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Один рыбак с рожденья,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Другой оленевод,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Один кумыс готовит,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Другой готовит мед.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Одним милее осень,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Другим милей весна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А Родина – Россия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У нас у всех одна!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Ребята, что вы можете сказать о народах нашей страны?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Какие национальности, проживающие в России, вы знаете?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А как вы думаете, дружно ли живут народы в нашей стране?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А знаете ли вы пословицы о дружбе?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Вот какие пословицы сочинил наш </w:t>
            </w:r>
            <w:r w:rsidRPr="00A43C7B">
              <w:rPr>
                <w:rFonts w:eastAsia="Arial" w:cs="Times New Roman"/>
                <w:lang w:val="ru-RU" w:eastAsia="en-US"/>
              </w:rPr>
              <w:lastRenderedPageBreak/>
              <w:t>народ. Потому что понимал, что дружба – это великая сила. Народы всех национальностей живут сплочённо, помогают друг другу, не ссорятся. А вы ребята, умеете дружить?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 А если вдруг поссоритесь? Что сделаете?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 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i/>
                <w:iCs/>
                <w:lang w:val="ru-RU" w:eastAsia="en-US"/>
              </w:rPr>
              <w:t>Динамическая пауза «</w:t>
            </w:r>
            <w:proofErr w:type="spellStart"/>
            <w:r w:rsidRPr="00A43C7B">
              <w:rPr>
                <w:rFonts w:eastAsia="Arial" w:cs="Times New Roman"/>
                <w:i/>
                <w:iCs/>
                <w:lang w:val="ru-RU" w:eastAsia="en-US"/>
              </w:rPr>
              <w:t>Мирилка</w:t>
            </w:r>
            <w:proofErr w:type="spellEnd"/>
            <w:r w:rsidRPr="00A43C7B">
              <w:rPr>
                <w:rFonts w:eastAsia="Arial" w:cs="Times New Roman"/>
                <w:i/>
                <w:iCs/>
                <w:lang w:val="ru-RU" w:eastAsia="en-US"/>
              </w:rPr>
              <w:t>»</w:t>
            </w:r>
            <w:r w:rsidRPr="00A43C7B">
              <w:rPr>
                <w:rFonts w:eastAsia="Arial" w:cs="Times New Roman"/>
                <w:lang w:val="ru-RU" w:eastAsia="en-US"/>
              </w:rPr>
              <w:t> (дети в парах берутся мизинчиками)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Мирись, мирись,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Больше не дерись.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Если будешь драться,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Я буду кусаться.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А кусаться не при чем,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Буду драться кирпичом,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А кирпич ломается,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Дружба начинается.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Кря-кря-кря –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Мы друзья!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 - Продолжим. О чём мы с вами говорили?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 А вы знаете, что длится дружба всех народов России уже много столетий. Даже есть Всероссийский праздник - День Единства Народов, который мы будем совсем скоро с вами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отмечать .</w:t>
            </w:r>
            <w:proofErr w:type="gramEnd"/>
            <w:r w:rsidRPr="00A43C7B">
              <w:rPr>
                <w:rFonts w:eastAsia="Arial" w:cs="Times New Roman"/>
                <w:lang w:val="ru-RU" w:eastAsia="en-US"/>
              </w:rPr>
              <w:t xml:space="preserve"> Хотите узнать, почему народы России так крепки и едины?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Давным-давно в Русском государстве было тревожное время неурожаев, голода, беспорядков и восстаний – смутное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время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Захватили царский престол самозванцы чужеземные и захотели Русь себе подчинить 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И не было на Руси армии, чтобы защитить народ от захватчиков. И тогда люди поняли, что никто не защитит их, кроме них самих. И полетела весть по земле русской – собираться в отряды и освобождать </w:t>
            </w:r>
            <w:r w:rsidRPr="00A43C7B">
              <w:rPr>
                <w:rFonts w:eastAsia="Arial" w:cs="Times New Roman"/>
                <w:lang w:val="ru-RU" w:eastAsia="en-US"/>
              </w:rPr>
              <w:lastRenderedPageBreak/>
              <w:t xml:space="preserve">землю родную от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захватчиков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Жил в то время в Нижнем Новгороде человек по ремеслу мясник. Звали его </w:t>
            </w:r>
            <w:proofErr w:type="spellStart"/>
            <w:r w:rsidRPr="00A43C7B">
              <w:rPr>
                <w:rFonts w:eastAsia="Arial" w:cs="Times New Roman"/>
                <w:lang w:val="ru-RU" w:eastAsia="en-US"/>
              </w:rPr>
              <w:t>Козьма</w:t>
            </w:r>
            <w:proofErr w:type="spellEnd"/>
            <w:r w:rsidRPr="00A43C7B">
              <w:rPr>
                <w:rFonts w:eastAsia="Arial" w:cs="Times New Roman"/>
                <w:lang w:val="ru-RU" w:eastAsia="en-US"/>
              </w:rPr>
              <w:t xml:space="preserve"> Минин. И взялся он подымать людей на бой с врагами, создавать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ополчение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Собрал </w:t>
            </w:r>
            <w:proofErr w:type="spellStart"/>
            <w:r w:rsidRPr="00A43C7B">
              <w:rPr>
                <w:rFonts w:eastAsia="Arial" w:cs="Times New Roman"/>
                <w:lang w:val="ru-RU" w:eastAsia="en-US"/>
              </w:rPr>
              <w:t>Козьма</w:t>
            </w:r>
            <w:proofErr w:type="spellEnd"/>
            <w:r w:rsidRPr="00A43C7B">
              <w:rPr>
                <w:rFonts w:eastAsia="Arial" w:cs="Times New Roman"/>
                <w:lang w:val="ru-RU" w:eastAsia="en-US"/>
              </w:rPr>
              <w:t xml:space="preserve"> Минин на городской площади жителей и держит такую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речь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b/>
                <w:lang w:val="ru-RU" w:eastAsia="en-US"/>
              </w:rPr>
              <w:t>- Минин.</w:t>
            </w:r>
            <w:r w:rsidRPr="00A43C7B">
              <w:rPr>
                <w:rFonts w:eastAsia="Arial" w:cs="Times New Roman"/>
                <w:lang w:val="ru-RU" w:eastAsia="en-US"/>
              </w:rPr>
              <w:t xml:space="preserve"> Друзья и братья! Русь святая гибнет! Поможем, братья, родине святой! Что ж, разве в нас сердца окаменели? Не все ль мы дети матери одной?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b/>
                <w:lang w:val="ru-RU" w:eastAsia="en-US"/>
              </w:rPr>
              <w:t>- Народ</w:t>
            </w:r>
            <w:r w:rsidRPr="00A43C7B">
              <w:rPr>
                <w:rFonts w:eastAsia="Arial" w:cs="Times New Roman"/>
                <w:lang w:val="ru-RU" w:eastAsia="en-US"/>
              </w:rPr>
              <w:t xml:space="preserve">. Мы все, </w:t>
            </w:r>
            <w:proofErr w:type="spellStart"/>
            <w:r w:rsidRPr="00A43C7B">
              <w:rPr>
                <w:rFonts w:eastAsia="Arial" w:cs="Times New Roman"/>
                <w:lang w:val="ru-RU" w:eastAsia="en-US"/>
              </w:rPr>
              <w:t>Козьма</w:t>
            </w:r>
            <w:proofErr w:type="spellEnd"/>
            <w:r w:rsidRPr="00A43C7B">
              <w:rPr>
                <w:rFonts w:eastAsia="Arial" w:cs="Times New Roman"/>
                <w:lang w:val="ru-RU" w:eastAsia="en-US"/>
              </w:rPr>
              <w:t xml:space="preserve"> </w:t>
            </w:r>
            <w:proofErr w:type="spellStart"/>
            <w:r w:rsidRPr="00A43C7B">
              <w:rPr>
                <w:rFonts w:eastAsia="Arial" w:cs="Times New Roman"/>
                <w:lang w:val="ru-RU" w:eastAsia="en-US"/>
              </w:rPr>
              <w:t>Захарьич</w:t>
            </w:r>
            <w:proofErr w:type="spellEnd"/>
            <w:r w:rsidRPr="00A43C7B">
              <w:rPr>
                <w:rFonts w:eastAsia="Arial" w:cs="Times New Roman"/>
                <w:lang w:val="ru-RU" w:eastAsia="en-US"/>
              </w:rPr>
              <w:t>, все хотим помочь Москве и вере православной!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b/>
                <w:lang w:val="ru-RU" w:eastAsia="en-US"/>
              </w:rPr>
              <w:t>- Минин</w:t>
            </w:r>
            <w:r w:rsidRPr="00A43C7B">
              <w:rPr>
                <w:rFonts w:eastAsia="Arial" w:cs="Times New Roman"/>
                <w:lang w:val="ru-RU" w:eastAsia="en-US"/>
              </w:rPr>
              <w:t>. Что мешкать даром? Время нас не ждет! Но нет у нас воеводы: изыщем, братья, честного человека, который поведёт нас к Москве. Кто воеводой будет?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b/>
                <w:lang w:val="ru-RU" w:eastAsia="en-US"/>
              </w:rPr>
              <w:t>- Народ</w:t>
            </w:r>
            <w:r w:rsidRPr="00A43C7B">
              <w:rPr>
                <w:rFonts w:eastAsia="Arial" w:cs="Times New Roman"/>
                <w:lang w:val="ru-RU" w:eastAsia="en-US"/>
              </w:rPr>
              <w:t>. Князь Дмитрий Михайлович Пожарский! Князь Пожарский! Другого нам не надо!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А Князь Дмитрий Михайлович Пожарский лечился в то время от ран в Нижнем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Новгороде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Прибыли к нему Нижегородские послы и просят стать их воеводой. Принял князь Пожарский их просьбы и стал во главе народного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ополчения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Собрали жители Нижнего Новгорода большое войско. Двинулось ополчение к Москве и в пути росло не по дням, а по часам. Люди стекались отовсюду. Люди разных национальностей шли освобождать Родину. А кто не мог воевать помогали деньгами и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едой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А во главе ополчения стояли князь Пожарский и его верный помощник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Минин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Вся Русская земля встала против захватчиков. Начались бои за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lastRenderedPageBreak/>
              <w:t>освобождение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Два месяца шли бои за освобождение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Москвы .</w:t>
            </w:r>
            <w:proofErr w:type="gramEnd"/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Тот день остался в памяти у народа. Когда сообща, вместе была одержана великая победа. И в честь той битвы в сердце нашей Родины, в Москве, на Красной площади стоит памятник героям той битвы гражданину Минину и князю Пожарскому от благодарной России (сл. 30).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Читает отрывок стихотворения Н. </w:t>
            </w:r>
            <w:proofErr w:type="spellStart"/>
            <w:r w:rsidRPr="00A43C7B">
              <w:rPr>
                <w:rFonts w:eastAsia="Arial" w:cs="Times New Roman"/>
                <w:lang w:val="ru-RU" w:eastAsia="en-US"/>
              </w:rPr>
              <w:t>Майданик</w:t>
            </w:r>
            <w:proofErr w:type="spellEnd"/>
            <w:r w:rsidRPr="00A43C7B">
              <w:rPr>
                <w:rFonts w:eastAsia="Arial" w:cs="Times New Roman"/>
                <w:lang w:val="ru-RU" w:eastAsia="en-US"/>
              </w:rPr>
              <w:t xml:space="preserve"> «День Народного Единства»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Едино государство,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Когда един народ,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Когда великой силой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Он движется вперед.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Врага он побеждает,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Объединившись в бой,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И Русь освобождает,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И жертвует собой.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Во славу тех героев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Живем одной судьбой,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Сегодня День единства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Мы празднуем с тобой!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Ребята, о каком празднике вы сегодня узнали? Почему появился этот праздник? Кто стал народными героями России?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Я желаю вам жить дружно и мирно и помнить о подвигах своих предков.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</w:tc>
        <w:tc>
          <w:tcPr>
            <w:tcW w:w="4998" w:type="dxa"/>
          </w:tcPr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  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О России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Если во время сражения отдашь врагу хоть малую часть земли, то так и всю страну отдашь врагу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Живут в различной местности – тайге, степи, городах, сёлах; могут разговаривать на разных языках; носить разную национальную одежду.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Татары, казаки, чеченцы, чуваши, мордва, ненцы, чукчи и др.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Да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Старый друг лучше новых двух. Нет друга, так ищи, а нашёл — береги. Дружба - великая сила. Дружба крепка не лестью, а правдой и честью. Друг за друга держаться - ничего не бояться.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lastRenderedPageBreak/>
              <w:t>- Да!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Помиримся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Дети в парах берутся мизинчиками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О дружбе народов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- Мы </w:t>
            </w:r>
            <w:proofErr w:type="gramStart"/>
            <w:r w:rsidRPr="00A43C7B">
              <w:rPr>
                <w:rFonts w:eastAsia="Arial" w:cs="Times New Roman"/>
                <w:lang w:val="ru-RU" w:eastAsia="en-US"/>
              </w:rPr>
              <w:t>узнали ,</w:t>
            </w:r>
            <w:proofErr w:type="gramEnd"/>
            <w:r w:rsidRPr="00A43C7B">
              <w:rPr>
                <w:rFonts w:eastAsia="Arial" w:cs="Times New Roman"/>
                <w:lang w:val="ru-RU" w:eastAsia="en-US"/>
              </w:rPr>
              <w:t xml:space="preserve"> что 4 ноября отмечают праздник «День народного единства»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>-  Праздник появился потому – что в этот день освободили Москву от захватчиков.</w:t>
            </w:r>
          </w:p>
          <w:p w:rsidR="00A43C7B" w:rsidRPr="00A43C7B" w:rsidRDefault="00A43C7B" w:rsidP="00A43C7B">
            <w:pPr>
              <w:rPr>
                <w:rFonts w:eastAsia="Arial" w:cs="Times New Roman"/>
                <w:lang w:val="ru-RU" w:eastAsia="en-US"/>
              </w:rPr>
            </w:pPr>
            <w:r w:rsidRPr="00A43C7B">
              <w:rPr>
                <w:rFonts w:eastAsia="Arial" w:cs="Times New Roman"/>
                <w:lang w:val="ru-RU" w:eastAsia="en-US"/>
              </w:rPr>
              <w:t xml:space="preserve"> - Гражданин Минин и князь Пожарский !</w:t>
            </w:r>
          </w:p>
        </w:tc>
      </w:tr>
    </w:tbl>
    <w:p w:rsidR="00A43C7B" w:rsidRPr="00A43C7B" w:rsidRDefault="00A43C7B" w:rsidP="00A43C7B">
      <w:pPr>
        <w:jc w:val="center"/>
        <w:rPr>
          <w:rFonts w:eastAsia="Arial" w:cs="Times New Roman"/>
          <w:i/>
          <w:lang w:val="ru-RU" w:eastAsia="en-US"/>
        </w:rPr>
      </w:pPr>
    </w:p>
    <w:p w:rsidR="00A43C7B" w:rsidRPr="00A43C7B" w:rsidRDefault="00A43C7B" w:rsidP="00A43C7B">
      <w:pPr>
        <w:spacing w:after="200" w:line="276" w:lineRule="auto"/>
        <w:jc w:val="right"/>
        <w:rPr>
          <w:rFonts w:eastAsia="Arial" w:cs="Times New Roman"/>
          <w:i/>
          <w:color w:val="000000"/>
          <w:lang w:val="ru-RU" w:eastAsia="en-US"/>
        </w:rPr>
      </w:pPr>
    </w:p>
    <w:p w:rsidR="00A43C7B" w:rsidRPr="00A43C7B" w:rsidRDefault="00A43C7B" w:rsidP="00A43C7B">
      <w:pPr>
        <w:spacing w:after="200" w:line="276" w:lineRule="auto"/>
        <w:jc w:val="right"/>
        <w:rPr>
          <w:rFonts w:eastAsia="Arial" w:cs="Times New Roman"/>
          <w:i/>
          <w:color w:val="000000"/>
          <w:lang w:val="ru-RU" w:eastAsia="en-US"/>
        </w:rPr>
      </w:pPr>
    </w:p>
    <w:p w:rsidR="003E7E74" w:rsidRPr="00A43C7B" w:rsidRDefault="003E7E74">
      <w:pPr>
        <w:rPr>
          <w:lang w:val="ru-RU"/>
        </w:rPr>
      </w:pPr>
    </w:p>
    <w:sectPr w:rsidR="003E7E74" w:rsidRPr="00A43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66B0E"/>
    <w:multiLevelType w:val="hybridMultilevel"/>
    <w:tmpl w:val="ADC4EEF2"/>
    <w:lvl w:ilvl="0" w:tplc="B4186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E3B85"/>
    <w:multiLevelType w:val="hybridMultilevel"/>
    <w:tmpl w:val="48EE5D6E"/>
    <w:lvl w:ilvl="0" w:tplc="B4186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C7B"/>
    <w:rsid w:val="003E7E74"/>
    <w:rsid w:val="00523434"/>
    <w:rsid w:val="00A43C7B"/>
    <w:rsid w:val="00F1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7A477"/>
  <w15:docId w15:val="{F1B64AF6-628A-4081-ACA4-E911B3A37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1CC"/>
    <w:pPr>
      <w:spacing w:after="0" w:line="240" w:lineRule="auto"/>
    </w:pPr>
    <w:rPr>
      <w:rFonts w:ascii="Times New Roman" w:hAnsi="Times New Roman"/>
      <w:sz w:val="28"/>
      <w:szCs w:val="28"/>
      <w:lang w:val="de-D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1CC"/>
    <w:pPr>
      <w:ind w:left="720"/>
      <w:contextualSpacing/>
    </w:pPr>
    <w:rPr>
      <w:rFonts w:eastAsia="Times New Roman" w:cs="Times New Roman"/>
    </w:rPr>
  </w:style>
  <w:style w:type="table" w:styleId="a4">
    <w:name w:val="Table Grid"/>
    <w:basedOn w:val="a1"/>
    <w:rsid w:val="00A43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893</Words>
  <Characters>5093</Characters>
  <Application>Microsoft Office Word</Application>
  <DocSecurity>0</DocSecurity>
  <Lines>42</Lines>
  <Paragraphs>11</Paragraphs>
  <ScaleCrop>false</ScaleCrop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2017-10-16T15:39:00Z</dcterms:created>
  <dcterms:modified xsi:type="dcterms:W3CDTF">2022-03-10T07:21:00Z</dcterms:modified>
</cp:coreProperties>
</file>